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707" w:rsidRPr="00B26707" w:rsidRDefault="00B26707" w:rsidP="00B267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19" w:type="dxa"/>
        <w:tblInd w:w="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76"/>
        <w:gridCol w:w="1657"/>
        <w:gridCol w:w="1384"/>
        <w:gridCol w:w="1230"/>
        <w:gridCol w:w="1247"/>
        <w:gridCol w:w="1400"/>
        <w:gridCol w:w="1191"/>
        <w:gridCol w:w="1334"/>
      </w:tblGrid>
      <w:tr w:rsidR="00B26707" w:rsidRPr="00B26707" w:rsidTr="00B26707">
        <w:trPr>
          <w:trHeight w:val="1028"/>
        </w:trPr>
        <w:tc>
          <w:tcPr>
            <w:tcW w:w="991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17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b/>
                <w:bCs/>
                <w:color w:val="000000"/>
                <w:sz w:val="32"/>
                <w:szCs w:val="32"/>
                <w:lang w:eastAsia="ru-RU"/>
              </w:rPr>
              <w:t>Материально-техническая база и оснащенность образовательного процесса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514F5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673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№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/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</w:t>
            </w:r>
            <w:proofErr w:type="spellEnd"/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5C0007" w:rsidRDefault="00B26707" w:rsidP="005C000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  <w:p w:rsidR="00B26707" w:rsidRPr="00B26707" w:rsidRDefault="00B26707" w:rsidP="005C0007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кабинетов,</w:t>
            </w:r>
          </w:p>
          <w:p w:rsidR="00B26707" w:rsidRPr="00B26707" w:rsidRDefault="00B26707" w:rsidP="005C0007">
            <w:pPr>
              <w:spacing w:after="0" w:line="207" w:lineRule="atLeast"/>
              <w:ind w:left="22" w:hanging="2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лабораторий, учебных классов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25" w:line="240" w:lineRule="auto"/>
              <w:ind w:left="5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Необходим</w:t>
            </w:r>
          </w:p>
          <w:p w:rsidR="00B26707" w:rsidRPr="00B26707" w:rsidRDefault="00B26707" w:rsidP="00B26707">
            <w:pPr>
              <w:spacing w:after="43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</w:t>
            </w:r>
          </w:p>
          <w:p w:rsidR="00B26707" w:rsidRPr="00B26707" w:rsidRDefault="00B26707" w:rsidP="00B26707">
            <w:pPr>
              <w:spacing w:after="0" w:line="207" w:lineRule="atLeast"/>
              <w:ind w:left="6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количество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D87F02" w:rsidRDefault="00D87F02" w:rsidP="00B26707">
            <w:pPr>
              <w:spacing w:after="15" w:line="240" w:lineRule="auto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Фактичес</w:t>
            </w:r>
            <w:proofErr w:type="spellEnd"/>
          </w:p>
          <w:p w:rsidR="00B26707" w:rsidRPr="00B26707" w:rsidRDefault="00B26707" w:rsidP="00D87F02">
            <w:pPr>
              <w:spacing w:after="15" w:line="240" w:lineRule="auto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</w:t>
            </w:r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ind w:left="19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Оснащены</w:t>
            </w:r>
          </w:p>
          <w:p w:rsidR="00B26707" w:rsidRPr="00B26707" w:rsidRDefault="00B26707" w:rsidP="00B26707">
            <w:pPr>
              <w:spacing w:after="39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,</w:t>
            </w:r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%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26" w:line="175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  инструкции</w:t>
            </w:r>
          </w:p>
          <w:p w:rsidR="00B26707" w:rsidRPr="00B26707" w:rsidRDefault="00B26707" w:rsidP="00B26707">
            <w:pPr>
              <w:spacing w:after="43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  </w:t>
            </w:r>
          </w:p>
          <w:p w:rsidR="00B26707" w:rsidRPr="00B26707" w:rsidRDefault="00B26707" w:rsidP="00B26707">
            <w:pPr>
              <w:spacing w:after="46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технике </w:t>
            </w:r>
          </w:p>
          <w:p w:rsidR="00B26707" w:rsidRPr="00B26707" w:rsidRDefault="00C2612A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безопасност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left="192" w:hanging="134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  акта    </w:t>
            </w:r>
          </w:p>
          <w:p w:rsidR="00B26707" w:rsidRPr="00B26707" w:rsidRDefault="00D87F02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разрешен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ия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left="22" w:hanging="2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и  состояние </w:t>
            </w:r>
          </w:p>
          <w:p w:rsidR="00D87F02" w:rsidRDefault="00D87F02" w:rsidP="00D87F02">
            <w:pPr>
              <w:spacing w:after="38" w:line="240" w:lineRule="auto"/>
              <w:ind w:left="4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уче</w:t>
            </w:r>
            <w:bookmarkStart w:id="0" w:name="_GoBack"/>
            <w:bookmarkEnd w:id="0"/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нической </w:t>
            </w:r>
          </w:p>
          <w:p w:rsidR="00B26707" w:rsidRPr="00B26707" w:rsidRDefault="00B26707" w:rsidP="00D87F02">
            <w:pPr>
              <w:spacing w:after="38" w:line="240" w:lineRule="auto"/>
              <w:ind w:left="4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мебели</w:t>
            </w:r>
          </w:p>
        </w:tc>
      </w:tr>
      <w:tr w:rsidR="00B26707" w:rsidRPr="00B26707" w:rsidTr="00B26707">
        <w:trPr>
          <w:trHeight w:val="288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</w:tr>
      <w:tr w:rsidR="00B26707" w:rsidRPr="00B26707" w:rsidTr="00B26707">
        <w:trPr>
          <w:trHeight w:val="838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Кабинет начальных классов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71294F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30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Кабинет биологии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71294F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30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Химии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C2612A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Физики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71294F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30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4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Истории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71294F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30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Географии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C2612A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46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Математики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C2612A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Информатики и ИКТ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71294F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 30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7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4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ИЗО, черчения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</w:t>
            </w:r>
          </w:p>
          <w:p w:rsidR="00F207F6" w:rsidRPr="00B26707" w:rsidRDefault="0071294F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30</w:t>
            </w:r>
            <w:r w:rsidR="00F207F6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.08.2014г.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838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4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Русского языка и литературы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70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F207F6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Иностранного языка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5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Музыки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D61C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Технологии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90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80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Методический кабинет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F207F6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-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Педагога</w:t>
            </w:r>
            <w:r w:rsidR="00D61CC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психолога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F207F6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562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</w:pPr>
            <w:r w:rsidRPr="00B26707">
              <w:rPr>
                <w:rFonts w:ascii="Tahoma" w:eastAsia="Times New Roman" w:hAnsi="Tahoma" w:cs="Tahom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1114"/>
        </w:trPr>
        <w:tc>
          <w:tcPr>
            <w:tcW w:w="41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</w:p>
          <w:p w:rsidR="00B26707" w:rsidRPr="00B26707" w:rsidRDefault="00B26707" w:rsidP="00B26707">
            <w:pPr>
              <w:spacing w:after="46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то</w:t>
            </w:r>
          </w:p>
          <w:p w:rsidR="00B26707" w:rsidRPr="00B26707" w:rsidRDefault="00B26707" w:rsidP="00B267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го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:    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  <w:r w:rsidR="00C2612A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C2612A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26707" w:rsidRPr="00B26707" w:rsidTr="00B26707">
        <w:trPr>
          <w:trHeight w:val="288"/>
        </w:trPr>
        <w:tc>
          <w:tcPr>
            <w:tcW w:w="8642" w:type="dxa"/>
            <w:gridSpan w:val="7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Мебели  достаточно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2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26707" w:rsidRPr="00B26707" w:rsidRDefault="00B26707" w:rsidP="00B267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lastRenderedPageBreak/>
        <w:t> </w:t>
      </w:r>
    </w:p>
    <w:p w:rsidR="00B26707" w:rsidRPr="00B26707" w:rsidRDefault="00B26707" w:rsidP="00B26707">
      <w:pPr>
        <w:shd w:val="clear" w:color="auto" w:fill="FFFFFF"/>
        <w:spacing w:after="0" w:line="240" w:lineRule="auto"/>
        <w:ind w:left="6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        Наличие технических средств обучения, их состояние и хранение: </w:t>
      </w:r>
    </w:p>
    <w:tbl>
      <w:tblPr>
        <w:tblW w:w="941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188"/>
        <w:gridCol w:w="1949"/>
        <w:gridCol w:w="1057"/>
        <w:gridCol w:w="1269"/>
        <w:gridCol w:w="1947"/>
      </w:tblGrid>
      <w:tr w:rsidR="00B26707" w:rsidRPr="00B26707" w:rsidTr="00B26707">
        <w:trPr>
          <w:trHeight w:val="1394"/>
        </w:trPr>
        <w:tc>
          <w:tcPr>
            <w:tcW w:w="31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194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46" w:line="175" w:lineRule="atLeast"/>
              <w:ind w:left="150" w:right="92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Норма (в зависимости  от типа</w:t>
            </w:r>
          </w:p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образовательного учреждения)</w:t>
            </w:r>
          </w:p>
        </w:tc>
        <w:tc>
          <w:tcPr>
            <w:tcW w:w="1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46" w:line="240" w:lineRule="auto"/>
              <w:ind w:left="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 </w:t>
            </w:r>
          </w:p>
          <w:p w:rsidR="00B26707" w:rsidRPr="00B26707" w:rsidRDefault="00B26707" w:rsidP="00B26707">
            <w:pPr>
              <w:spacing w:after="43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</w:p>
          <w:p w:rsidR="00B26707" w:rsidRPr="00B26707" w:rsidRDefault="00B26707" w:rsidP="00B26707">
            <w:pPr>
              <w:spacing w:after="0" w:line="207" w:lineRule="atLeast"/>
              <w:ind w:left="31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наличии</w:t>
            </w:r>
          </w:p>
        </w:tc>
        <w:tc>
          <w:tcPr>
            <w:tcW w:w="126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79" w:hanging="79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Из них    исправных</w:t>
            </w:r>
          </w:p>
        </w:tc>
        <w:tc>
          <w:tcPr>
            <w:tcW w:w="194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 w:right="2" w:firstLine="46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приспособлений   для хранения  и использования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5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Телевизоры  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Видеопроектор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Принтер ч/б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562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43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МФУ(Многофункциональное</w:t>
            </w:r>
          </w:p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устройство)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6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Компьютеры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88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Ноутбук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имеется</w:t>
            </w:r>
          </w:p>
        </w:tc>
      </w:tr>
      <w:tr w:rsidR="00B26707" w:rsidRPr="00B26707" w:rsidTr="00B26707">
        <w:trPr>
          <w:trHeight w:val="290"/>
        </w:trPr>
        <w:tc>
          <w:tcPr>
            <w:tcW w:w="318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Итого: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6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94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:rsidR="00B26707" w:rsidRPr="00B26707" w:rsidRDefault="00B26707" w:rsidP="00B26707">
      <w:pPr>
        <w:shd w:val="clear" w:color="auto" w:fill="FFFFFF"/>
        <w:spacing w:after="14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14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14" w:line="207" w:lineRule="atLeast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44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26707" w:rsidRPr="00B26707" w:rsidRDefault="00B26707" w:rsidP="00B26707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 Техническое состояние конструктивных элементов зданий и сооружений:</w:t>
      </w:r>
    </w:p>
    <w:p w:rsidR="00B26707" w:rsidRPr="00B26707" w:rsidRDefault="00B26707" w:rsidP="00B26707">
      <w:pPr>
        <w:shd w:val="clear" w:color="auto" w:fill="FFFFFF"/>
        <w:spacing w:after="30" w:line="207" w:lineRule="atLeast"/>
        <w:ind w:left="1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267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35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99"/>
        <w:gridCol w:w="1222"/>
        <w:gridCol w:w="2727"/>
        <w:gridCol w:w="2636"/>
        <w:gridCol w:w="1673"/>
      </w:tblGrid>
      <w:tr w:rsidR="00B26707" w:rsidRPr="00B26707" w:rsidTr="00B26707">
        <w:trPr>
          <w:trHeight w:val="2773"/>
        </w:trPr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Наимен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ование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здания,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сооруже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</w:p>
        </w:tc>
        <w:tc>
          <w:tcPr>
            <w:tcW w:w="122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46" w:line="240" w:lineRule="auto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Дефекты</w:t>
            </w:r>
          </w:p>
          <w:p w:rsidR="00B26707" w:rsidRPr="00B26707" w:rsidRDefault="00B26707" w:rsidP="00B26707">
            <w:pPr>
              <w:spacing w:after="46" w:line="240" w:lineRule="auto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</w:p>
          <w:p w:rsidR="00B26707" w:rsidRPr="00B26707" w:rsidRDefault="00B26707" w:rsidP="00B26707">
            <w:pPr>
              <w:spacing w:after="46" w:line="175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поврежде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ния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конструк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тивных</w:t>
            </w:r>
            <w:proofErr w:type="spellEnd"/>
          </w:p>
          <w:p w:rsidR="00B26707" w:rsidRPr="00B26707" w:rsidRDefault="00B26707" w:rsidP="00B26707">
            <w:pPr>
              <w:spacing w:after="29" w:line="240" w:lineRule="auto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элементо</w:t>
            </w:r>
            <w:proofErr w:type="spellEnd"/>
          </w:p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</w:p>
        </w:tc>
        <w:tc>
          <w:tcPr>
            <w:tcW w:w="27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заключения о визуальном обследовании здания, сооружения (дата, проведения, наименование организации проводившей визуальное обследование)</w:t>
            </w:r>
          </w:p>
        </w:tc>
        <w:tc>
          <w:tcPr>
            <w:tcW w:w="26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Наличие заключения об инструментальном  обследовании здания, сооружения (дата, проведения, наименование организации проводившей визуальное обследование)</w:t>
            </w:r>
          </w:p>
        </w:tc>
        <w:tc>
          <w:tcPr>
            <w:tcW w:w="16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Проведенные мероприятия по ликвидации дефектов и повреждений, мероприятия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компенсацио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нного</w:t>
            </w:r>
            <w:proofErr w:type="spellEnd"/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характера</w:t>
            </w:r>
          </w:p>
        </w:tc>
      </w:tr>
      <w:tr w:rsidR="00B26707" w:rsidRPr="00B26707" w:rsidTr="00B26707">
        <w:trPr>
          <w:trHeight w:val="1114"/>
        </w:trPr>
        <w:tc>
          <w:tcPr>
            <w:tcW w:w="1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9300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Не  типовое  </w:t>
            </w:r>
            <w:proofErr w:type="spellStart"/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сооруже</w:t>
            </w:r>
            <w:proofErr w:type="spellEnd"/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ние</w:t>
            </w:r>
            <w:proofErr w:type="spellEnd"/>
          </w:p>
        </w:tc>
        <w:tc>
          <w:tcPr>
            <w:tcW w:w="122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D61CCE" w:rsidP="00B26707">
            <w:pPr>
              <w:spacing w:after="0" w:line="207" w:lineRule="atLeast"/>
              <w:ind w:left="2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 Имеется</w:t>
            </w:r>
            <w:r w:rsidR="00B26707"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27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целом техническое состояние здания  оценено как работоспособное.</w:t>
            </w:r>
          </w:p>
        </w:tc>
        <w:tc>
          <w:tcPr>
            <w:tcW w:w="26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930007">
            <w:pPr>
              <w:spacing w:after="0" w:line="207" w:lineRule="atLeast"/>
              <w:ind w:left="2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6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15" w:type="dxa"/>
            </w:tcMar>
            <w:hideMark/>
          </w:tcPr>
          <w:p w:rsidR="00B26707" w:rsidRPr="00B26707" w:rsidRDefault="00B26707" w:rsidP="00B26707">
            <w:pPr>
              <w:spacing w:after="0" w:line="207" w:lineRule="atLeast"/>
              <w:ind w:left="310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26707">
              <w:rPr>
                <w:rFonts w:ascii="Tahoma" w:eastAsia="Times New Roman" w:hAnsi="Tahoma" w:cs="Tahoma"/>
                <w:color w:val="FF0000"/>
                <w:sz w:val="18"/>
                <w:szCs w:val="18"/>
                <w:lang w:eastAsia="ru-RU"/>
              </w:rPr>
              <w:t> </w:t>
            </w:r>
          </w:p>
        </w:tc>
      </w:tr>
    </w:tbl>
    <w:p w:rsidR="006A1AD7" w:rsidRDefault="006A1AD7"/>
    <w:sectPr w:rsidR="006A1AD7" w:rsidSect="002865F2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26707"/>
    <w:rsid w:val="001E0FC0"/>
    <w:rsid w:val="002865F2"/>
    <w:rsid w:val="005C0007"/>
    <w:rsid w:val="00606A97"/>
    <w:rsid w:val="006A1AD7"/>
    <w:rsid w:val="0071294F"/>
    <w:rsid w:val="007D4BEC"/>
    <w:rsid w:val="008275EF"/>
    <w:rsid w:val="00905FB5"/>
    <w:rsid w:val="00930007"/>
    <w:rsid w:val="00AB1028"/>
    <w:rsid w:val="00B26707"/>
    <w:rsid w:val="00C2612A"/>
    <w:rsid w:val="00CA513A"/>
    <w:rsid w:val="00CB670A"/>
    <w:rsid w:val="00D61CCE"/>
    <w:rsid w:val="00D87F02"/>
    <w:rsid w:val="00DE6890"/>
    <w:rsid w:val="00ED436A"/>
    <w:rsid w:val="00EF60EE"/>
    <w:rsid w:val="00F207F6"/>
    <w:rsid w:val="00FE7E3D"/>
    <w:rsid w:val="00FF0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1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319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</dc:creator>
  <cp:lastModifiedBy>Директор</cp:lastModifiedBy>
  <cp:revision>2</cp:revision>
  <dcterms:created xsi:type="dcterms:W3CDTF">2018-05-18T08:56:00Z</dcterms:created>
  <dcterms:modified xsi:type="dcterms:W3CDTF">2018-05-18T08:56:00Z</dcterms:modified>
</cp:coreProperties>
</file>