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E32F70" w:rsidRPr="00873138" w:rsidRDefault="00E32F70" w:rsidP="00E32F70">
      <w:pPr>
        <w:jc w:val="center"/>
        <w:rPr>
          <w:b/>
          <w:color w:val="00B050"/>
          <w:sz w:val="52"/>
        </w:rPr>
      </w:pPr>
      <w:r w:rsidRPr="00873138">
        <w:rPr>
          <w:b/>
          <w:color w:val="00B050"/>
          <w:sz w:val="52"/>
        </w:rPr>
        <w:t>Этнокультурная выставка –</w:t>
      </w:r>
      <w:r w:rsidR="00873138">
        <w:rPr>
          <w:b/>
          <w:color w:val="00B050"/>
          <w:sz w:val="52"/>
        </w:rPr>
        <w:t xml:space="preserve"> </w:t>
      </w:r>
      <w:r w:rsidRPr="00873138">
        <w:rPr>
          <w:b/>
          <w:color w:val="00B050"/>
          <w:sz w:val="52"/>
        </w:rPr>
        <w:t xml:space="preserve">конкурс декоративно- прикладного </w:t>
      </w:r>
    </w:p>
    <w:p w:rsidR="00E32F70" w:rsidRPr="00873138" w:rsidRDefault="00E32F70" w:rsidP="00E32F70">
      <w:pPr>
        <w:jc w:val="center"/>
        <w:rPr>
          <w:b/>
          <w:color w:val="00B050"/>
          <w:sz w:val="52"/>
        </w:rPr>
      </w:pPr>
      <w:r w:rsidRPr="00873138">
        <w:rPr>
          <w:b/>
          <w:color w:val="00B050"/>
          <w:sz w:val="52"/>
        </w:rPr>
        <w:t xml:space="preserve">искусства « традиции  </w:t>
      </w:r>
      <w:proofErr w:type="spellStart"/>
      <w:r w:rsidRPr="00873138">
        <w:rPr>
          <w:b/>
          <w:color w:val="00B050"/>
          <w:sz w:val="52"/>
        </w:rPr>
        <w:t>Кайтага</w:t>
      </w:r>
      <w:proofErr w:type="spellEnd"/>
      <w:r w:rsidRPr="00873138">
        <w:rPr>
          <w:b/>
          <w:color w:val="00B050"/>
          <w:sz w:val="52"/>
        </w:rPr>
        <w:t>».</w:t>
      </w:r>
    </w:p>
    <w:p w:rsidR="00E32F70" w:rsidRDefault="00E32F70" w:rsidP="00E32F70">
      <w:pPr>
        <w:jc w:val="center"/>
        <w:rPr>
          <w:b/>
          <w:color w:val="00B050"/>
          <w:sz w:val="52"/>
        </w:rPr>
      </w:pPr>
      <w:r w:rsidRPr="00873138">
        <w:rPr>
          <w:b/>
          <w:color w:val="00B050"/>
          <w:sz w:val="52"/>
        </w:rPr>
        <w:t xml:space="preserve">МКОУ « </w:t>
      </w:r>
      <w:proofErr w:type="spellStart"/>
      <w:r w:rsidRPr="00873138">
        <w:rPr>
          <w:b/>
          <w:color w:val="00B050"/>
          <w:sz w:val="52"/>
        </w:rPr>
        <w:t>Янгикентская</w:t>
      </w:r>
      <w:proofErr w:type="spellEnd"/>
      <w:r w:rsidRPr="00873138">
        <w:rPr>
          <w:b/>
          <w:color w:val="00B050"/>
          <w:sz w:val="52"/>
        </w:rPr>
        <w:t xml:space="preserve"> СОШ»</w:t>
      </w:r>
    </w:p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873138" w:rsidRDefault="00873138" w:rsidP="00E32F70">
      <w:pPr>
        <w:jc w:val="center"/>
        <w:rPr>
          <w:b/>
          <w:color w:val="00B050"/>
          <w:sz w:val="52"/>
        </w:rPr>
      </w:pPr>
    </w:p>
    <w:p w:rsidR="00873138" w:rsidRPr="00873138" w:rsidRDefault="00873138" w:rsidP="00E32F70">
      <w:pPr>
        <w:jc w:val="center"/>
        <w:rPr>
          <w:b/>
          <w:color w:val="00B050"/>
          <w:sz w:val="52"/>
        </w:rPr>
      </w:pPr>
    </w:p>
    <w:p w:rsidR="00E32F70" w:rsidRPr="00873138" w:rsidRDefault="00E32F70" w:rsidP="00873138">
      <w:pPr>
        <w:jc w:val="right"/>
        <w:rPr>
          <w:b/>
          <w:sz w:val="40"/>
        </w:rPr>
      </w:pPr>
      <w:r w:rsidRPr="00873138">
        <w:rPr>
          <w:b/>
          <w:sz w:val="40"/>
        </w:rPr>
        <w:t xml:space="preserve">Организаторы со школы:  </w:t>
      </w:r>
      <w:proofErr w:type="spellStart"/>
      <w:r w:rsidRPr="00873138">
        <w:rPr>
          <w:b/>
          <w:sz w:val="40"/>
        </w:rPr>
        <w:t>Арсланбекова</w:t>
      </w:r>
      <w:proofErr w:type="spellEnd"/>
      <w:r w:rsidRPr="00873138">
        <w:rPr>
          <w:b/>
          <w:sz w:val="40"/>
        </w:rPr>
        <w:t xml:space="preserve"> Н.А</w:t>
      </w:r>
    </w:p>
    <w:p w:rsidR="00E32F70" w:rsidRPr="00873138" w:rsidRDefault="00E32F70" w:rsidP="00873138">
      <w:pPr>
        <w:jc w:val="right"/>
        <w:rPr>
          <w:b/>
          <w:sz w:val="40"/>
        </w:rPr>
      </w:pPr>
      <w:proofErr w:type="spellStart"/>
      <w:r w:rsidRPr="00873138">
        <w:rPr>
          <w:b/>
          <w:sz w:val="40"/>
        </w:rPr>
        <w:t>Умарова</w:t>
      </w:r>
      <w:proofErr w:type="spellEnd"/>
      <w:r w:rsidRPr="00873138">
        <w:rPr>
          <w:b/>
          <w:sz w:val="40"/>
        </w:rPr>
        <w:t xml:space="preserve"> А.Н</w:t>
      </w:r>
    </w:p>
    <w:p w:rsidR="00E32F70" w:rsidRDefault="00E32F70" w:rsidP="00E32F70">
      <w:pPr>
        <w:jc w:val="center"/>
        <w:rPr>
          <w:b/>
          <w:sz w:val="32"/>
        </w:rPr>
      </w:pPr>
    </w:p>
    <w:p w:rsidR="00E32F70" w:rsidRDefault="00E32F70" w:rsidP="00E32F70">
      <w:pPr>
        <w:jc w:val="center"/>
        <w:rPr>
          <w:b/>
          <w:sz w:val="32"/>
        </w:rPr>
      </w:pPr>
      <w:r w:rsidRPr="00E32F70">
        <w:rPr>
          <w:b/>
          <w:sz w:val="32"/>
        </w:rPr>
        <w:lastRenderedPageBreak/>
        <w:drawing>
          <wp:inline distT="0" distB="0" distL="0" distR="0">
            <wp:extent cx="5934075" cy="7915275"/>
            <wp:effectExtent l="19050" t="0" r="9525" b="0"/>
            <wp:docPr id="4" name="Рисунок 3" descr="H:\Новая папка (3)\PFOS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овая папка (3)\PFOS48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F70" w:rsidRDefault="00E32F70" w:rsidP="00E32F70">
      <w:pPr>
        <w:jc w:val="center"/>
        <w:rPr>
          <w:b/>
          <w:sz w:val="32"/>
        </w:rPr>
      </w:pPr>
    </w:p>
    <w:p w:rsidR="00E32F70" w:rsidRDefault="00E32F70" w:rsidP="00E32F70">
      <w:pPr>
        <w:jc w:val="center"/>
        <w:rPr>
          <w:b/>
          <w:sz w:val="32"/>
        </w:rPr>
      </w:pPr>
    </w:p>
    <w:p w:rsidR="00E32F70" w:rsidRDefault="00E32F70" w:rsidP="00E32F70">
      <w:pPr>
        <w:jc w:val="center"/>
        <w:rPr>
          <w:b/>
          <w:sz w:val="32"/>
        </w:rPr>
      </w:pPr>
      <w:r w:rsidRPr="00E32F70">
        <w:rPr>
          <w:b/>
          <w:sz w:val="32"/>
        </w:rPr>
        <w:lastRenderedPageBreak/>
        <w:drawing>
          <wp:inline distT="0" distB="0" distL="0" distR="0">
            <wp:extent cx="5934075" cy="7915275"/>
            <wp:effectExtent l="19050" t="0" r="9525" b="0"/>
            <wp:docPr id="5" name="Рисунок 2" descr="H:\Новая папка (3)\NINO6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овая папка (3)\NINO6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F70" w:rsidRDefault="00E32F70" w:rsidP="00E32F70">
      <w:pPr>
        <w:jc w:val="center"/>
        <w:rPr>
          <w:b/>
          <w:sz w:val="32"/>
        </w:rPr>
      </w:pPr>
    </w:p>
    <w:p w:rsidR="00E32F70" w:rsidRPr="00E32F70" w:rsidRDefault="00E32F70" w:rsidP="00E32F70">
      <w:pPr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5934075" cy="3552825"/>
            <wp:effectExtent l="19050" t="0" r="9525" b="0"/>
            <wp:docPr id="1" name="Рисунок 1" descr="H:\Новая папка (3)\NXRY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ая папка (3)\NXRY5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F70" w:rsidRPr="00E32F70" w:rsidSect="00873138">
      <w:pgSz w:w="11906" w:h="16838"/>
      <w:pgMar w:top="1134" w:right="850" w:bottom="1134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F70"/>
    <w:rsid w:val="00873138"/>
    <w:rsid w:val="00976DB7"/>
    <w:rsid w:val="00E3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1</cp:revision>
  <dcterms:created xsi:type="dcterms:W3CDTF">2018-04-11T06:23:00Z</dcterms:created>
  <dcterms:modified xsi:type="dcterms:W3CDTF">2018-04-11T06:35:00Z</dcterms:modified>
</cp:coreProperties>
</file>